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696" w:rsidRPr="00143696" w:rsidRDefault="00143696" w:rsidP="0014369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43696">
        <w:rPr>
          <w:rFonts w:ascii="Times New Roman" w:hAnsi="Times New Roman" w:cs="Times New Roman"/>
          <w:b/>
          <w:sz w:val="24"/>
          <w:szCs w:val="24"/>
        </w:rPr>
        <w:t>Аннотация рабочей программы учителя-логопеда</w:t>
      </w:r>
    </w:p>
    <w:p w:rsidR="00143696" w:rsidRPr="00143696" w:rsidRDefault="00143696" w:rsidP="00143696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43696">
        <w:rPr>
          <w:rFonts w:ascii="Times New Roman" w:hAnsi="Times New Roman" w:cs="Times New Roman"/>
          <w:sz w:val="24"/>
          <w:szCs w:val="24"/>
        </w:rPr>
        <w:t>Рабочая программа коррекционно-развивающей работы разработана учителем-логопедом и</w:t>
      </w: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43696">
        <w:rPr>
          <w:rFonts w:ascii="Times New Roman" w:hAnsi="Times New Roman" w:cs="Times New Roman"/>
          <w:sz w:val="24"/>
          <w:szCs w:val="24"/>
        </w:rPr>
        <w:t>определяет содержание и организацию коррекционн</w:t>
      </w:r>
      <w:r>
        <w:rPr>
          <w:rFonts w:ascii="Times New Roman" w:hAnsi="Times New Roman" w:cs="Times New Roman"/>
          <w:sz w:val="24"/>
          <w:szCs w:val="24"/>
        </w:rPr>
        <w:t xml:space="preserve">о-развивающей работы с детьми с </w:t>
      </w:r>
      <w:r w:rsidRPr="00143696">
        <w:rPr>
          <w:rFonts w:ascii="Times New Roman" w:hAnsi="Times New Roman" w:cs="Times New Roman"/>
          <w:sz w:val="24"/>
          <w:szCs w:val="24"/>
        </w:rPr>
        <w:t>тяжелыми нарушениями речи с учетом их индивидуальных особенностей.</w:t>
      </w: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43696">
        <w:rPr>
          <w:rFonts w:ascii="Times New Roman" w:hAnsi="Times New Roman" w:cs="Times New Roman"/>
          <w:sz w:val="24"/>
          <w:szCs w:val="24"/>
        </w:rPr>
        <w:t>Программа определяет содержание и органи</w:t>
      </w:r>
      <w:r>
        <w:rPr>
          <w:rFonts w:ascii="Times New Roman" w:hAnsi="Times New Roman" w:cs="Times New Roman"/>
          <w:sz w:val="24"/>
          <w:szCs w:val="24"/>
        </w:rPr>
        <w:t xml:space="preserve">зацию образовательного процесса </w:t>
      </w:r>
      <w:r w:rsidRPr="00143696">
        <w:rPr>
          <w:rFonts w:ascii="Times New Roman" w:hAnsi="Times New Roman" w:cs="Times New Roman"/>
          <w:sz w:val="24"/>
          <w:szCs w:val="24"/>
        </w:rPr>
        <w:t>компенсирующей группы для детей с тяжелыми нарушениями речи.</w:t>
      </w: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43696">
        <w:rPr>
          <w:rFonts w:ascii="Times New Roman" w:hAnsi="Times New Roman" w:cs="Times New Roman"/>
          <w:sz w:val="24"/>
          <w:szCs w:val="24"/>
        </w:rPr>
        <w:t>Рабочая программа коррекционно-логопедической работы в логопедической группе старшего дошкольного  возраста, для детей с тяжелыми нарушениями речи является программным документом для дошкольного образовательного учреждения комбинированного вида. Данная программа составлена в соответствии с:</w:t>
      </w: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43696">
        <w:rPr>
          <w:rFonts w:ascii="Times New Roman" w:hAnsi="Times New Roman" w:cs="Times New Roman"/>
          <w:sz w:val="24"/>
          <w:szCs w:val="24"/>
        </w:rPr>
        <w:t>- Федеральным законом от 29.12.2012 № 273-ФЗ «Об образовании в Российской Федерации»;</w:t>
      </w: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43696">
        <w:rPr>
          <w:rFonts w:ascii="Times New Roman" w:hAnsi="Times New Roman" w:cs="Times New Roman"/>
          <w:sz w:val="24"/>
          <w:szCs w:val="24"/>
        </w:rPr>
        <w:t>- Федеральным государственным образовательным стандартом дошкольного образования (Утвержден приказом Министерства образования и науки Российской Федерации от 17 октября 2013 г. № 1155);</w:t>
      </w: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43696">
        <w:rPr>
          <w:rFonts w:ascii="Times New Roman" w:hAnsi="Times New Roman" w:cs="Times New Roman"/>
          <w:sz w:val="24"/>
          <w:szCs w:val="24"/>
        </w:rPr>
        <w:t>- «Порядком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 (приказ Министерства образования и науки РФ от 30 августа 2013 года №1014);</w:t>
      </w: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43696">
        <w:rPr>
          <w:rFonts w:ascii="Times New Roman" w:hAnsi="Times New Roman" w:cs="Times New Roman"/>
          <w:b/>
          <w:sz w:val="24"/>
          <w:szCs w:val="24"/>
        </w:rPr>
        <w:t xml:space="preserve">Целью Программы </w:t>
      </w:r>
      <w:r w:rsidRPr="00143696">
        <w:rPr>
          <w:rFonts w:ascii="Times New Roman" w:hAnsi="Times New Roman" w:cs="Times New Roman"/>
          <w:sz w:val="24"/>
          <w:szCs w:val="24"/>
        </w:rPr>
        <w:t>является проектирование социальной ситуации развития, осуществление коррекционно-развивающей деятельности и развивающей предметно-пространственной среды, обеспечивающих позитивную социализацию, мотивацию и поддержку индивидуальности ребенка с ограниченными  возможностями здоровья (далее-</w:t>
      </w: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43696">
        <w:rPr>
          <w:rFonts w:ascii="Times New Roman" w:hAnsi="Times New Roman" w:cs="Times New Roman"/>
          <w:sz w:val="24"/>
          <w:szCs w:val="24"/>
        </w:rPr>
        <w:t>дети с ОВЗ), в том числе с инвалидностью, - воспитанника с тяжёлыми нарушениями речи.</w:t>
      </w: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43696">
        <w:rPr>
          <w:rFonts w:ascii="Times New Roman" w:hAnsi="Times New Roman" w:cs="Times New Roman"/>
          <w:sz w:val="24"/>
          <w:szCs w:val="24"/>
        </w:rPr>
        <w:t>Программа способствует реализации прав детей дошкольного возраста, в том числе, детей с тяжелыми нарушениями речи, на получение доступного и качественного образования, обеспечивает развитие способностей каждого ребенка, формирование и развитие личности ребенка в соответствии с принят</w:t>
      </w:r>
      <w:r>
        <w:rPr>
          <w:rFonts w:ascii="Times New Roman" w:hAnsi="Times New Roman" w:cs="Times New Roman"/>
          <w:sz w:val="24"/>
          <w:szCs w:val="24"/>
        </w:rPr>
        <w:t xml:space="preserve">ыми в семье и обществе духовно- </w:t>
      </w:r>
      <w:r w:rsidRPr="00143696">
        <w:rPr>
          <w:rFonts w:ascii="Times New Roman" w:hAnsi="Times New Roman" w:cs="Times New Roman"/>
          <w:sz w:val="24"/>
          <w:szCs w:val="24"/>
        </w:rPr>
        <w:t>нравственными и социокультурными ценностями в целях интеллектуального, духовно-нравственного, творческого и физического развития человека, удовлетворения его образовательных потребностей и интересов.</w:t>
      </w: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3696">
        <w:rPr>
          <w:rFonts w:ascii="Times New Roman" w:hAnsi="Times New Roman" w:cs="Times New Roman"/>
          <w:sz w:val="24"/>
          <w:szCs w:val="24"/>
        </w:rPr>
        <w:t xml:space="preserve">Доступное и качественное образование детей дошкольного возраста с THP достигается через решение следующих </w:t>
      </w:r>
      <w:bookmarkStart w:id="0" w:name="_GoBack"/>
      <w:r w:rsidRPr="00143696">
        <w:rPr>
          <w:rFonts w:ascii="Times New Roman" w:hAnsi="Times New Roman" w:cs="Times New Roman"/>
          <w:b/>
          <w:sz w:val="24"/>
          <w:szCs w:val="24"/>
        </w:rPr>
        <w:t>задач:</w:t>
      </w:r>
    </w:p>
    <w:bookmarkEnd w:id="0"/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43696" w:rsidRPr="00143696" w:rsidRDefault="00143696" w:rsidP="0014369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43696">
        <w:rPr>
          <w:rFonts w:ascii="Times New Roman" w:hAnsi="Times New Roman" w:cs="Times New Roman"/>
          <w:sz w:val="24"/>
          <w:szCs w:val="24"/>
        </w:rPr>
        <w:t>реализация адаптированной основной образовательной программы;</w:t>
      </w:r>
    </w:p>
    <w:p w:rsidR="00143696" w:rsidRPr="00143696" w:rsidRDefault="00143696" w:rsidP="0014369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43696">
        <w:rPr>
          <w:rFonts w:ascii="Times New Roman" w:hAnsi="Times New Roman" w:cs="Times New Roman"/>
          <w:sz w:val="24"/>
          <w:szCs w:val="24"/>
        </w:rPr>
        <w:t>коррекция недостатков пеихофизического развития детей с ТНР;</w:t>
      </w:r>
    </w:p>
    <w:p w:rsidR="00143696" w:rsidRPr="00143696" w:rsidRDefault="00143696" w:rsidP="0014369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43696">
        <w:rPr>
          <w:rFonts w:ascii="Times New Roman" w:hAnsi="Times New Roman" w:cs="Times New Roman"/>
          <w:sz w:val="24"/>
          <w:szCs w:val="24"/>
        </w:rPr>
        <w:t>охрана и укрепление физического и психического детей с ТНР, в том числе их эмоционального благополучия;</w:t>
      </w:r>
    </w:p>
    <w:p w:rsidR="00143696" w:rsidRPr="00143696" w:rsidRDefault="00143696" w:rsidP="0014369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43696">
        <w:rPr>
          <w:rFonts w:ascii="Times New Roman" w:hAnsi="Times New Roman" w:cs="Times New Roman"/>
          <w:sz w:val="24"/>
          <w:szCs w:val="24"/>
        </w:rPr>
        <w:t>обеспечение равных возможностей для полноценного развития ребенка с ТНР в период дошкольного детства независимо от места проживания, пола, нации, языка, социального статуса;</w:t>
      </w:r>
    </w:p>
    <w:p w:rsidR="00143696" w:rsidRPr="00143696" w:rsidRDefault="00143696" w:rsidP="0014369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43696">
        <w:rPr>
          <w:rFonts w:ascii="Times New Roman" w:hAnsi="Times New Roman" w:cs="Times New Roman"/>
          <w:sz w:val="24"/>
          <w:szCs w:val="24"/>
        </w:rPr>
        <w:lastRenderedPageBreak/>
        <w:t>создание благоприятных условий развития в соответствии с их возрастными, психофизическими и индивидуальными особенностями, развитие способностей и творческого потенциала каждого ребенка с ТНР как субъекта отношений с другими детьми, взрослыми и миром;</w:t>
      </w:r>
    </w:p>
    <w:p w:rsidR="00143696" w:rsidRPr="00143696" w:rsidRDefault="00143696" w:rsidP="0014369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43696">
        <w:rPr>
          <w:rFonts w:ascii="Times New Roman" w:hAnsi="Times New Roman" w:cs="Times New Roman"/>
          <w:sz w:val="24"/>
          <w:szCs w:val="24"/>
        </w:rPr>
        <w:t>объединение обучения и воспитания в целостный образовательный процесс на основе духовно-нравственных и социокультурных ценностей, принятых в обществе правил и норм поведения в интересах человека, семьи, общества;</w:t>
      </w:r>
    </w:p>
    <w:p w:rsidR="00143696" w:rsidRPr="00143696" w:rsidRDefault="00143696" w:rsidP="0014369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43696">
        <w:rPr>
          <w:rFonts w:ascii="Times New Roman" w:hAnsi="Times New Roman" w:cs="Times New Roman"/>
          <w:sz w:val="24"/>
          <w:szCs w:val="24"/>
        </w:rPr>
        <w:t>формирование общей культуры личности детей с ТНР,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:rsidR="00143696" w:rsidRPr="00143696" w:rsidRDefault="00143696" w:rsidP="0014369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43696">
        <w:rPr>
          <w:rFonts w:ascii="Times New Roman" w:hAnsi="Times New Roman" w:cs="Times New Roman"/>
          <w:sz w:val="24"/>
          <w:szCs w:val="24"/>
        </w:rPr>
        <w:t>формирование социокультурной среды, соответствующей психофизическим и индивидуальным особенностям детей с ТНР;</w:t>
      </w:r>
    </w:p>
    <w:p w:rsidR="00143696" w:rsidRPr="00143696" w:rsidRDefault="00143696" w:rsidP="0014369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43696">
        <w:rPr>
          <w:rFonts w:ascii="Times New Roman" w:hAnsi="Times New Roman" w:cs="Times New Roman"/>
          <w:sz w:val="24"/>
          <w:szCs w:val="24"/>
        </w:rPr>
        <w:t>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 с ТНР;</w:t>
      </w:r>
    </w:p>
    <w:p w:rsidR="00143696" w:rsidRDefault="00143696" w:rsidP="0014369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43696">
        <w:rPr>
          <w:rFonts w:ascii="Times New Roman" w:hAnsi="Times New Roman" w:cs="Times New Roman"/>
          <w:sz w:val="24"/>
          <w:szCs w:val="24"/>
        </w:rPr>
        <w:t>обеспечение преемственности целей, задач и содержания дошкольного общего и начального общего образования.</w:t>
      </w:r>
    </w:p>
    <w:p w:rsidR="00143696" w:rsidRPr="00143696" w:rsidRDefault="00143696" w:rsidP="00143696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143696">
        <w:rPr>
          <w:rFonts w:ascii="Times New Roman" w:hAnsi="Times New Roman" w:cs="Times New Roman"/>
          <w:b/>
          <w:sz w:val="24"/>
          <w:szCs w:val="24"/>
          <w:u w:val="single"/>
        </w:rPr>
        <w:t>Структура ра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бочей программы</w:t>
      </w: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43696">
        <w:rPr>
          <w:rFonts w:ascii="Times New Roman" w:hAnsi="Times New Roman" w:cs="Times New Roman"/>
          <w:sz w:val="24"/>
          <w:szCs w:val="24"/>
        </w:rPr>
        <w:t>Программа в соответствии с требованиями ФГОС ДО включает три основных раздела: целевой, содержательный, организационный.</w:t>
      </w: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3696">
        <w:rPr>
          <w:rFonts w:ascii="Times New Roman" w:hAnsi="Times New Roman" w:cs="Times New Roman"/>
          <w:b/>
          <w:sz w:val="24"/>
          <w:szCs w:val="24"/>
        </w:rPr>
        <w:t>1.Целевой раздел</w:t>
      </w: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43696">
        <w:rPr>
          <w:rFonts w:ascii="Times New Roman" w:hAnsi="Times New Roman" w:cs="Times New Roman"/>
          <w:sz w:val="24"/>
          <w:szCs w:val="24"/>
        </w:rPr>
        <w:t>1.1. Пояснительная записка.</w:t>
      </w: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43696">
        <w:rPr>
          <w:rFonts w:ascii="Times New Roman" w:hAnsi="Times New Roman" w:cs="Times New Roman"/>
          <w:sz w:val="24"/>
          <w:szCs w:val="24"/>
        </w:rPr>
        <w:t>1.1.1. Цели и задачи Программы</w:t>
      </w: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43696">
        <w:rPr>
          <w:rFonts w:ascii="Times New Roman" w:hAnsi="Times New Roman" w:cs="Times New Roman"/>
          <w:sz w:val="24"/>
          <w:szCs w:val="24"/>
        </w:rPr>
        <w:t>1.1.2. Принципы и подходы к формированию Программы</w:t>
      </w: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43696">
        <w:rPr>
          <w:rFonts w:ascii="Times New Roman" w:hAnsi="Times New Roman" w:cs="Times New Roman"/>
          <w:sz w:val="24"/>
          <w:szCs w:val="24"/>
        </w:rPr>
        <w:t>1.2. Планируемые результаты.</w:t>
      </w: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43696">
        <w:rPr>
          <w:rFonts w:ascii="Times New Roman" w:hAnsi="Times New Roman" w:cs="Times New Roman"/>
          <w:sz w:val="24"/>
          <w:szCs w:val="24"/>
        </w:rPr>
        <w:t>1.2.1. Целевые ориентиры дошкольного возраста .</w:t>
      </w: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43696">
        <w:rPr>
          <w:rFonts w:ascii="Times New Roman" w:hAnsi="Times New Roman" w:cs="Times New Roman"/>
          <w:sz w:val="24"/>
          <w:szCs w:val="24"/>
        </w:rPr>
        <w:t>1.2.2. Целевые ориентиры на этапе завершения освоения Программы</w:t>
      </w: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43696">
        <w:rPr>
          <w:rFonts w:ascii="Times New Roman" w:hAnsi="Times New Roman" w:cs="Times New Roman"/>
          <w:sz w:val="24"/>
          <w:szCs w:val="24"/>
        </w:rPr>
        <w:t>1.3. Развивающее оценивание качества образовательной деятельности по Программе </w:t>
      </w: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43696" w:rsidRDefault="00143696" w:rsidP="00143696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3696">
        <w:rPr>
          <w:rFonts w:ascii="Times New Roman" w:hAnsi="Times New Roman" w:cs="Times New Roman"/>
          <w:b/>
          <w:sz w:val="24"/>
          <w:szCs w:val="24"/>
        </w:rPr>
        <w:t>2. Содержательный раздел </w:t>
      </w: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43696">
        <w:rPr>
          <w:rFonts w:ascii="Times New Roman" w:hAnsi="Times New Roman" w:cs="Times New Roman"/>
          <w:sz w:val="24"/>
          <w:szCs w:val="24"/>
        </w:rPr>
        <w:t>2.1. Общие положение .</w:t>
      </w: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43696">
        <w:rPr>
          <w:rFonts w:ascii="Times New Roman" w:hAnsi="Times New Roman" w:cs="Times New Roman"/>
          <w:sz w:val="24"/>
          <w:szCs w:val="24"/>
        </w:rPr>
        <w:t>2.2. Описание образовательной деятельности в соответствии с направлениями развития ребёнка, представленными в пяти образовательных областях психического .</w:t>
      </w: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43696">
        <w:rPr>
          <w:rFonts w:ascii="Times New Roman" w:hAnsi="Times New Roman" w:cs="Times New Roman"/>
          <w:sz w:val="24"/>
          <w:szCs w:val="24"/>
        </w:rPr>
        <w:t>2.2.1. Социально-коммуникативное развитие .</w:t>
      </w: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43696">
        <w:rPr>
          <w:rFonts w:ascii="Times New Roman" w:hAnsi="Times New Roman" w:cs="Times New Roman"/>
          <w:sz w:val="24"/>
          <w:szCs w:val="24"/>
        </w:rPr>
        <w:t>2.2.2. Познавательное развитие .</w:t>
      </w: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43696">
        <w:rPr>
          <w:rFonts w:ascii="Times New Roman" w:hAnsi="Times New Roman" w:cs="Times New Roman"/>
          <w:sz w:val="24"/>
          <w:szCs w:val="24"/>
        </w:rPr>
        <w:t>2.2.3. Речевое развитие.</w:t>
      </w: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43696">
        <w:rPr>
          <w:rFonts w:ascii="Times New Roman" w:hAnsi="Times New Roman" w:cs="Times New Roman"/>
          <w:sz w:val="24"/>
          <w:szCs w:val="24"/>
        </w:rPr>
        <w:lastRenderedPageBreak/>
        <w:t>2.2.4. Художественно-эстетическое развитие .</w:t>
      </w: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43696">
        <w:rPr>
          <w:rFonts w:ascii="Times New Roman" w:hAnsi="Times New Roman" w:cs="Times New Roman"/>
          <w:sz w:val="24"/>
          <w:szCs w:val="24"/>
        </w:rPr>
        <w:t>2.2.5. Физическое развитие .</w:t>
      </w: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43696">
        <w:rPr>
          <w:rFonts w:ascii="Times New Roman" w:hAnsi="Times New Roman" w:cs="Times New Roman"/>
          <w:sz w:val="24"/>
          <w:szCs w:val="24"/>
        </w:rPr>
        <w:t>2.3. Взаимодействие взрослых с детьми</w:t>
      </w: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43696">
        <w:rPr>
          <w:rFonts w:ascii="Times New Roman" w:hAnsi="Times New Roman" w:cs="Times New Roman"/>
          <w:sz w:val="24"/>
          <w:szCs w:val="24"/>
        </w:rPr>
        <w:t>2.4. Взаимодействие педагогического коллектива с семьями дошкольников с ТНР.</w:t>
      </w: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43696">
        <w:rPr>
          <w:rFonts w:ascii="Times New Roman" w:hAnsi="Times New Roman" w:cs="Times New Roman"/>
          <w:sz w:val="24"/>
          <w:szCs w:val="24"/>
        </w:rPr>
        <w:t>2.5. Программа коррекционной работы с детьми с ТНР (содержание образовательной деятельности по профессиональной коррекции нарушений развития детей).</w:t>
      </w: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43696">
        <w:rPr>
          <w:rFonts w:ascii="Times New Roman" w:hAnsi="Times New Roman" w:cs="Times New Roman"/>
          <w:sz w:val="24"/>
          <w:szCs w:val="24"/>
        </w:rPr>
        <w:t>2.6. Вариативная часть коррекционной работы ..</w:t>
      </w: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43696">
        <w:rPr>
          <w:rFonts w:ascii="Times New Roman" w:hAnsi="Times New Roman" w:cs="Times New Roman"/>
          <w:b/>
          <w:sz w:val="24"/>
          <w:szCs w:val="24"/>
        </w:rPr>
        <w:t>3. Организационный раздел</w:t>
      </w: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43696">
        <w:rPr>
          <w:rFonts w:ascii="Times New Roman" w:hAnsi="Times New Roman" w:cs="Times New Roman"/>
          <w:sz w:val="24"/>
          <w:szCs w:val="24"/>
        </w:rPr>
        <w:t>3.1. Психолого-педагогические условия, обеспечивающие развитие ребёнка.</w:t>
      </w: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43696">
        <w:rPr>
          <w:rFonts w:ascii="Times New Roman" w:hAnsi="Times New Roman" w:cs="Times New Roman"/>
          <w:sz w:val="24"/>
          <w:szCs w:val="24"/>
        </w:rPr>
        <w:t>3.2. Организация развивающей предметно-пространственной среды.</w:t>
      </w: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43696">
        <w:rPr>
          <w:rFonts w:ascii="Times New Roman" w:hAnsi="Times New Roman" w:cs="Times New Roman"/>
          <w:sz w:val="24"/>
          <w:szCs w:val="24"/>
        </w:rPr>
        <w:t>3.3. Кадровые условия реализации Программы .</w:t>
      </w: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43696">
        <w:rPr>
          <w:rFonts w:ascii="Times New Roman" w:hAnsi="Times New Roman" w:cs="Times New Roman"/>
          <w:sz w:val="24"/>
          <w:szCs w:val="24"/>
        </w:rPr>
        <w:t>3.4. Материально-техническое обеспечение Программы.</w:t>
      </w: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43696">
        <w:rPr>
          <w:rFonts w:ascii="Times New Roman" w:hAnsi="Times New Roman" w:cs="Times New Roman"/>
          <w:sz w:val="24"/>
          <w:szCs w:val="24"/>
        </w:rPr>
        <w:t>3.5. Финансовые условия реализации Программы .</w:t>
      </w: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43696">
        <w:rPr>
          <w:rFonts w:ascii="Times New Roman" w:hAnsi="Times New Roman" w:cs="Times New Roman"/>
          <w:sz w:val="24"/>
          <w:szCs w:val="24"/>
        </w:rPr>
        <w:t>3.6. Планирование образовательной деятельности .</w:t>
      </w: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43696">
        <w:rPr>
          <w:rFonts w:ascii="Times New Roman" w:hAnsi="Times New Roman" w:cs="Times New Roman"/>
          <w:sz w:val="24"/>
          <w:szCs w:val="24"/>
        </w:rPr>
        <w:t>3.7. Режим дня и распорядок.</w:t>
      </w: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43696">
        <w:rPr>
          <w:rFonts w:ascii="Times New Roman" w:hAnsi="Times New Roman" w:cs="Times New Roman"/>
          <w:sz w:val="24"/>
          <w:szCs w:val="24"/>
        </w:rPr>
        <w:t>3.8. Перспективы работы по совершенствованию и развитию содержания Программы и обеспечивающих её реализацию нормативно-правовых, финансовых, научно-методических, кадровых, информационных и материально-технических ресурсов .</w:t>
      </w: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43696">
        <w:rPr>
          <w:rFonts w:ascii="Times New Roman" w:hAnsi="Times New Roman" w:cs="Times New Roman"/>
          <w:sz w:val="24"/>
          <w:szCs w:val="24"/>
        </w:rPr>
        <w:t>3.9. Перечень нормативных и нормативно-методических документов.</w:t>
      </w: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143696" w:rsidRPr="00143696" w:rsidRDefault="00143696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143696">
        <w:rPr>
          <w:rFonts w:ascii="Times New Roman" w:hAnsi="Times New Roman" w:cs="Times New Roman"/>
          <w:sz w:val="24"/>
          <w:szCs w:val="24"/>
        </w:rPr>
        <w:t>3.10. Перечень литературных источников</w:t>
      </w:r>
    </w:p>
    <w:p w:rsidR="00B13834" w:rsidRPr="00143696" w:rsidRDefault="00B13834" w:rsidP="00143696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sectPr w:rsidR="00B13834" w:rsidRPr="00143696" w:rsidSect="001F3D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A1378B4"/>
    <w:multiLevelType w:val="hybridMultilevel"/>
    <w:tmpl w:val="C58032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143696"/>
    <w:rsid w:val="00143696"/>
    <w:rsid w:val="001F3D36"/>
    <w:rsid w:val="003C48BF"/>
    <w:rsid w:val="00B138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3D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4369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850</Words>
  <Characters>4847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67</cp:lastModifiedBy>
  <cp:revision>2</cp:revision>
  <dcterms:created xsi:type="dcterms:W3CDTF">2023-12-20T09:42:00Z</dcterms:created>
  <dcterms:modified xsi:type="dcterms:W3CDTF">2023-12-20T09:42:00Z</dcterms:modified>
</cp:coreProperties>
</file>